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E" w:rsidRPr="007B4229" w:rsidRDefault="003A7EF4" w:rsidP="00CD6E06">
      <w:pPr>
        <w:pStyle w:val="Didascalia"/>
        <w:widowControl w:val="0"/>
        <w:rPr>
          <w:color w:val="163E8E"/>
          <w:sz w:val="60"/>
          <w:szCs w:val="60"/>
        </w:rPr>
      </w:pPr>
      <w:r w:rsidRPr="007B4229">
        <w:rPr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106045</wp:posOffset>
            </wp:positionV>
            <wp:extent cx="679450" cy="1003300"/>
            <wp:effectExtent l="19050" t="0" r="6350" b="0"/>
            <wp:wrapNone/>
            <wp:docPr id="2" name="Immagine 3" descr="logo ufficiale Comune di Erco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fficiale Comune di Ercola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5E" w:rsidRPr="007B4229">
        <w:rPr>
          <w:color w:val="163E8E"/>
          <w:sz w:val="60"/>
          <w:szCs w:val="60"/>
        </w:rPr>
        <w:t>CITTÀ</w:t>
      </w:r>
      <w:proofErr w:type="gramStart"/>
      <w:r w:rsidR="0097125E" w:rsidRPr="007B4229">
        <w:rPr>
          <w:color w:val="163E8E"/>
          <w:sz w:val="60"/>
          <w:szCs w:val="60"/>
        </w:rPr>
        <w:t xml:space="preserve"> </w:t>
      </w:r>
      <w:r w:rsidR="00C76B63" w:rsidRPr="007B4229">
        <w:rPr>
          <w:color w:val="163E8E"/>
          <w:sz w:val="60"/>
          <w:szCs w:val="60"/>
        </w:rPr>
        <w:t xml:space="preserve"> </w:t>
      </w:r>
      <w:proofErr w:type="gramEnd"/>
      <w:r w:rsidR="0097125E" w:rsidRPr="007B4229">
        <w:rPr>
          <w:color w:val="163E8E"/>
          <w:sz w:val="60"/>
          <w:szCs w:val="60"/>
        </w:rPr>
        <w:t xml:space="preserve">DI </w:t>
      </w:r>
      <w:r w:rsidR="00C76B63" w:rsidRPr="007B4229">
        <w:rPr>
          <w:color w:val="163E8E"/>
          <w:sz w:val="60"/>
          <w:szCs w:val="60"/>
        </w:rPr>
        <w:t xml:space="preserve"> </w:t>
      </w:r>
      <w:r w:rsidR="0097125E" w:rsidRPr="007B4229">
        <w:rPr>
          <w:color w:val="163E8E"/>
          <w:sz w:val="60"/>
          <w:szCs w:val="60"/>
        </w:rPr>
        <w:t>ERCOLANO</w:t>
      </w:r>
    </w:p>
    <w:p w:rsidR="0097125E" w:rsidRPr="007B4229" w:rsidRDefault="0097125E" w:rsidP="00CD6E06">
      <w:pPr>
        <w:widowControl w:val="0"/>
        <w:jc w:val="center"/>
        <w:rPr>
          <w:i/>
          <w:iCs/>
          <w:color w:val="163E8E"/>
          <w:sz w:val="24"/>
          <w:szCs w:val="24"/>
        </w:rPr>
      </w:pPr>
      <w:r w:rsidRPr="007B4229">
        <w:rPr>
          <w:i/>
          <w:iCs/>
          <w:color w:val="163E8E"/>
          <w:sz w:val="24"/>
          <w:szCs w:val="24"/>
        </w:rPr>
        <w:t xml:space="preserve">(Città </w:t>
      </w:r>
      <w:r w:rsidR="00C76B63" w:rsidRPr="007B4229">
        <w:rPr>
          <w:i/>
          <w:iCs/>
          <w:color w:val="163E8E"/>
          <w:sz w:val="24"/>
          <w:szCs w:val="24"/>
        </w:rPr>
        <w:t>M</w:t>
      </w:r>
      <w:r w:rsidRPr="007B4229">
        <w:rPr>
          <w:i/>
          <w:iCs/>
          <w:color w:val="163E8E"/>
          <w:sz w:val="24"/>
          <w:szCs w:val="24"/>
        </w:rPr>
        <w:t>etropolitana di Napoli)</w:t>
      </w:r>
    </w:p>
    <w:p w:rsidR="009A2199" w:rsidRDefault="00320C88" w:rsidP="00CD6E06">
      <w:pPr>
        <w:widowControl w:val="0"/>
        <w:spacing w:before="240"/>
        <w:jc w:val="center"/>
        <w:rPr>
          <w:iCs/>
          <w:color w:val="163E8E"/>
          <w:sz w:val="24"/>
          <w:szCs w:val="24"/>
        </w:rPr>
      </w:pPr>
      <w:r>
        <w:rPr>
          <w:iCs/>
          <w:color w:val="163E8E"/>
          <w:sz w:val="24"/>
          <w:szCs w:val="24"/>
        </w:rPr>
        <w:t xml:space="preserve">SETTORE VI </w:t>
      </w:r>
    </w:p>
    <w:p w:rsidR="00320C88" w:rsidRDefault="00320C88" w:rsidP="00CD6E06">
      <w:pPr>
        <w:widowControl w:val="0"/>
        <w:spacing w:before="240"/>
        <w:jc w:val="center"/>
        <w:rPr>
          <w:iCs/>
          <w:color w:val="163E8E"/>
          <w:sz w:val="24"/>
          <w:szCs w:val="24"/>
        </w:rPr>
      </w:pPr>
      <w:r>
        <w:rPr>
          <w:iCs/>
          <w:color w:val="163E8E"/>
          <w:sz w:val="24"/>
          <w:szCs w:val="24"/>
        </w:rPr>
        <w:t>GESTIONE DEL TERRITORIO</w:t>
      </w:r>
    </w:p>
    <w:p w:rsidR="00A36B83" w:rsidRPr="000458C5" w:rsidRDefault="00A36B83" w:rsidP="007A01CE">
      <w:pPr>
        <w:widowControl w:val="0"/>
        <w:tabs>
          <w:tab w:val="left" w:pos="4205"/>
        </w:tabs>
        <w:spacing w:before="240"/>
        <w:rPr>
          <w:rFonts w:ascii="Arial Narrow" w:hAnsi="Arial Narrow"/>
          <w:b/>
          <w:sz w:val="22"/>
          <w:szCs w:val="22"/>
        </w:rPr>
      </w:pPr>
    </w:p>
    <w:p w:rsidR="007A01CE" w:rsidRPr="007840BC" w:rsidRDefault="007A01CE" w:rsidP="007A01CE">
      <w:pPr>
        <w:widowControl w:val="0"/>
        <w:tabs>
          <w:tab w:val="left" w:pos="4205"/>
        </w:tabs>
        <w:spacing w:before="240"/>
        <w:rPr>
          <w:rFonts w:ascii="Arial Narrow" w:hAnsi="Arial Narrow"/>
        </w:rPr>
      </w:pPr>
    </w:p>
    <w:p w:rsidR="00E84C42" w:rsidRDefault="00E84C42" w:rsidP="000458C5">
      <w:pPr>
        <w:widowControl w:val="0"/>
        <w:tabs>
          <w:tab w:val="left" w:pos="7230"/>
        </w:tabs>
        <w:jc w:val="both"/>
        <w:rPr>
          <w:rFonts w:ascii="Arial Narrow" w:hAnsi="Arial Narrow"/>
          <w:b/>
          <w:sz w:val="22"/>
          <w:szCs w:val="22"/>
        </w:rPr>
      </w:pPr>
    </w:p>
    <w:p w:rsidR="00336A92" w:rsidRDefault="00336A92" w:rsidP="000458C5">
      <w:pPr>
        <w:widowControl w:val="0"/>
        <w:tabs>
          <w:tab w:val="left" w:pos="7230"/>
        </w:tabs>
        <w:jc w:val="both"/>
        <w:rPr>
          <w:rFonts w:ascii="Arial Narrow" w:hAnsi="Arial Narrow"/>
          <w:b/>
          <w:sz w:val="22"/>
          <w:szCs w:val="22"/>
        </w:rPr>
      </w:pPr>
    </w:p>
    <w:p w:rsidR="00C31671" w:rsidRPr="000458C5" w:rsidRDefault="00A36B83" w:rsidP="000458C5">
      <w:pPr>
        <w:widowControl w:val="0"/>
        <w:tabs>
          <w:tab w:val="left" w:pos="7230"/>
        </w:tabs>
        <w:jc w:val="both"/>
        <w:rPr>
          <w:rFonts w:ascii="Arial Narrow" w:hAnsi="Arial Narrow"/>
          <w:sz w:val="22"/>
          <w:szCs w:val="22"/>
        </w:rPr>
      </w:pPr>
      <w:proofErr w:type="gramStart"/>
      <w:r w:rsidRPr="007840BC">
        <w:rPr>
          <w:rFonts w:ascii="Arial Narrow" w:hAnsi="Arial Narrow"/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3C2DA5" w:rsidRPr="00E65275">
        <w:rPr>
          <w:rFonts w:ascii="Arial Narrow" w:hAnsi="Arial Narrow"/>
          <w:sz w:val="22"/>
          <w:szCs w:val="22"/>
        </w:rPr>
        <w:t xml:space="preserve">Attuazione della </w:t>
      </w:r>
      <w:r w:rsidR="003C2DA5" w:rsidRPr="00E65275">
        <w:rPr>
          <w:rFonts w:ascii="Arial Narrow" w:hAnsi="Arial Narrow"/>
          <w:spacing w:val="-3"/>
          <w:sz w:val="22"/>
          <w:szCs w:val="22"/>
        </w:rPr>
        <w:t xml:space="preserve">Deliberazione della Giunta Comunale n. 8/2022 del 27.01.2022 - Rilascio </w:t>
      </w:r>
      <w:r w:rsidR="003C2DA5" w:rsidRPr="00E65275">
        <w:rPr>
          <w:rFonts w:ascii="Arial Narrow" w:hAnsi="Arial Narrow"/>
          <w:iCs/>
          <w:sz w:val="22"/>
          <w:szCs w:val="22"/>
        </w:rPr>
        <w:t xml:space="preserve">concessioni demaniali marittime </w:t>
      </w:r>
      <w:r w:rsidR="003C2DA5" w:rsidRPr="00E65275">
        <w:rPr>
          <w:rFonts w:ascii="Arial Narrow" w:hAnsi="Arial Narrow"/>
          <w:sz w:val="22"/>
          <w:szCs w:val="22"/>
        </w:rPr>
        <w:t>da destina</w:t>
      </w:r>
      <w:proofErr w:type="gramEnd"/>
      <w:r w:rsidR="003C2DA5" w:rsidRPr="00E65275">
        <w:rPr>
          <w:rFonts w:ascii="Arial Narrow" w:hAnsi="Arial Narrow"/>
          <w:sz w:val="22"/>
          <w:szCs w:val="22"/>
        </w:rPr>
        <w:t xml:space="preserve">re </w:t>
      </w:r>
      <w:r w:rsidR="003C2DA5">
        <w:rPr>
          <w:rFonts w:ascii="Arial Narrow" w:hAnsi="Arial Narrow"/>
          <w:sz w:val="22"/>
          <w:szCs w:val="22"/>
        </w:rPr>
        <w:t xml:space="preserve">a stabilimenti balneari </w:t>
      </w:r>
      <w:r w:rsidR="003C2DA5" w:rsidRPr="00E65275">
        <w:rPr>
          <w:rFonts w:ascii="Arial Narrow" w:hAnsi="Arial Narrow"/>
          <w:sz w:val="22"/>
          <w:szCs w:val="22"/>
        </w:rPr>
        <w:t>ad attività turistico/ricreativa</w:t>
      </w:r>
      <w:r w:rsidR="003C2DA5">
        <w:rPr>
          <w:rFonts w:ascii="Arial Narrow" w:hAnsi="Arial Narrow"/>
          <w:sz w:val="22"/>
          <w:szCs w:val="22"/>
        </w:rPr>
        <w:t>.</w:t>
      </w:r>
    </w:p>
    <w:p w:rsidR="00C31671" w:rsidRPr="00480204" w:rsidRDefault="00C31671" w:rsidP="00C31671">
      <w:pPr>
        <w:widowControl w:val="0"/>
        <w:jc w:val="both"/>
        <w:rPr>
          <w:b/>
        </w:rPr>
      </w:pPr>
    </w:p>
    <w:p w:rsidR="0026115C" w:rsidRPr="000458C5" w:rsidRDefault="0026115C" w:rsidP="00A36B83">
      <w:pPr>
        <w:jc w:val="both"/>
        <w:rPr>
          <w:rFonts w:ascii="Arial Narrow" w:hAnsi="Arial Narrow"/>
          <w:sz w:val="22"/>
          <w:szCs w:val="22"/>
        </w:rPr>
      </w:pPr>
    </w:p>
    <w:p w:rsidR="0026115C" w:rsidRPr="000458C5" w:rsidRDefault="0026115C" w:rsidP="0026115C">
      <w:pPr>
        <w:jc w:val="center"/>
        <w:rPr>
          <w:rFonts w:ascii="Arial Narrow" w:hAnsi="Arial Narrow"/>
          <w:sz w:val="22"/>
          <w:szCs w:val="22"/>
        </w:rPr>
      </w:pPr>
    </w:p>
    <w:p w:rsidR="000458C5" w:rsidRDefault="00A22C43" w:rsidP="004716C3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In relazione alla</w:t>
      </w:r>
      <w:proofErr w:type="gramEnd"/>
      <w:r w:rsidR="004716C3" w:rsidRPr="004716C3">
        <w:rPr>
          <w:rFonts w:ascii="Arial Narrow" w:hAnsi="Arial Narrow"/>
          <w:sz w:val="22"/>
          <w:szCs w:val="22"/>
        </w:rPr>
        <w:t xml:space="preserve"> </w:t>
      </w:r>
      <w:r w:rsidR="00336A92">
        <w:rPr>
          <w:rFonts w:ascii="Arial Narrow" w:hAnsi="Arial Narrow"/>
          <w:sz w:val="22"/>
          <w:szCs w:val="22"/>
        </w:rPr>
        <w:t>“</w:t>
      </w:r>
      <w:r w:rsidR="004716C3" w:rsidRPr="004716C3">
        <w:rPr>
          <w:rFonts w:ascii="Arial Narrow" w:hAnsi="Arial Narrow"/>
          <w:sz w:val="22"/>
          <w:szCs w:val="22"/>
        </w:rPr>
        <w:t xml:space="preserve">PROCEDURA AD EVIDENZA PUBBLICA, FINALIZZATA ALL’INDIVIDUAZIONE DI SOGGETTI INTERESSATI AL RILASCIO DI CONCESSIONI DEMANIALI MARITTIME - DI CUI AL COMBINATO DISPOSTO DELL’ART. </w:t>
      </w:r>
      <w:proofErr w:type="gramStart"/>
      <w:r w:rsidR="004716C3" w:rsidRPr="004716C3">
        <w:rPr>
          <w:rFonts w:ascii="Arial Narrow" w:hAnsi="Arial Narrow"/>
          <w:sz w:val="22"/>
          <w:szCs w:val="22"/>
        </w:rPr>
        <w:t>36 E SEGUENTI DEL R.D. 30 MARZO 1942, N. 327 E SMI (CODICE DELLA NAVIGAZIONE) E DELL’ART</w:t>
      </w:r>
      <w:proofErr w:type="gramEnd"/>
      <w:r w:rsidR="004716C3" w:rsidRPr="004716C3">
        <w:rPr>
          <w:rFonts w:ascii="Arial Narrow" w:hAnsi="Arial Narrow"/>
          <w:sz w:val="22"/>
          <w:szCs w:val="22"/>
        </w:rPr>
        <w:t xml:space="preserve">. 9 E SEGUENTI DEL D.P.R. 15 FEBBRAIO 1952, N. 328 E SMI (REGOLAMENTO PER L'ESECUZIONE DEL CODICE DELLA NAVIGAZIONE) - PER LA GESTIONE DEI SERVIZI CONNESSI ALLA BALNEAZIONE E ALLE ATTIVITÀ TURISTICHE/RICREATIVE SU PIATTAFORME SMONTABILI, PER UN PERIODO DI ANNI </w:t>
      </w:r>
      <w:proofErr w:type="gramStart"/>
      <w:r w:rsidR="004716C3" w:rsidRPr="004716C3">
        <w:rPr>
          <w:rFonts w:ascii="Arial Narrow" w:hAnsi="Arial Narrow"/>
          <w:sz w:val="22"/>
          <w:szCs w:val="22"/>
        </w:rPr>
        <w:t>6</w:t>
      </w:r>
      <w:proofErr w:type="gramEnd"/>
      <w:r w:rsidR="004716C3" w:rsidRPr="004716C3">
        <w:rPr>
          <w:rFonts w:ascii="Arial Narrow" w:hAnsi="Arial Narrow"/>
          <w:sz w:val="22"/>
          <w:szCs w:val="22"/>
        </w:rPr>
        <w:t xml:space="preserve"> DECORRENTI DALLA DATA DI RILASCIO DELLA CONCESSIONE</w:t>
      </w:r>
      <w:r w:rsidR="00336A92">
        <w:rPr>
          <w:rFonts w:ascii="Arial Narrow" w:hAnsi="Arial Narrow"/>
          <w:sz w:val="22"/>
          <w:szCs w:val="22"/>
        </w:rPr>
        <w:t>”</w:t>
      </w:r>
      <w:r w:rsidR="004716C3">
        <w:rPr>
          <w:rFonts w:ascii="Arial Narrow" w:hAnsi="Arial Narrow"/>
          <w:sz w:val="22"/>
          <w:szCs w:val="22"/>
        </w:rPr>
        <w:t xml:space="preserve"> </w:t>
      </w:r>
      <w:r w:rsidR="00E24046" w:rsidRPr="00845F3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A22C43" w:rsidRDefault="00A22C43" w:rsidP="004716C3">
      <w:pPr>
        <w:jc w:val="both"/>
        <w:rPr>
          <w:rFonts w:ascii="Arial Narrow" w:hAnsi="Arial Narrow"/>
          <w:sz w:val="22"/>
          <w:szCs w:val="22"/>
        </w:rPr>
      </w:pPr>
    </w:p>
    <w:p w:rsidR="00A22C43" w:rsidRPr="00F62A45" w:rsidRDefault="00A22C43" w:rsidP="00A22C43">
      <w:pPr>
        <w:jc w:val="center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F62A45">
        <w:rPr>
          <w:rFonts w:ascii="Arial Narrow" w:hAnsi="Arial Narrow"/>
          <w:b/>
          <w:sz w:val="22"/>
          <w:szCs w:val="22"/>
        </w:rPr>
        <w:t>SI RENDE NOTO</w:t>
      </w:r>
    </w:p>
    <w:p w:rsidR="00227082" w:rsidRPr="00F62A45" w:rsidRDefault="00227082" w:rsidP="009C4885">
      <w:pPr>
        <w:jc w:val="both"/>
        <w:rPr>
          <w:rFonts w:ascii="Arial Narrow" w:hAnsi="Arial Narrow"/>
          <w:b/>
          <w:sz w:val="22"/>
          <w:szCs w:val="22"/>
        </w:rPr>
      </w:pPr>
    </w:p>
    <w:p w:rsidR="00C846E1" w:rsidRPr="00F62A45" w:rsidRDefault="00AB66EC" w:rsidP="00C846E1">
      <w:pPr>
        <w:widowControl w:val="0"/>
        <w:spacing w:before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Che in data 09 maggio</w:t>
      </w:r>
      <w:r w:rsidR="006316F9">
        <w:rPr>
          <w:rFonts w:ascii="Arial Narrow" w:hAnsi="Arial Narrow"/>
          <w:sz w:val="22"/>
          <w:szCs w:val="22"/>
        </w:rPr>
        <w:t xml:space="preserve"> 2023, alle ore 09.3</w:t>
      </w:r>
      <w:r w:rsidR="00A22C43" w:rsidRPr="00F62A45">
        <w:rPr>
          <w:rFonts w:ascii="Arial Narrow" w:hAnsi="Arial Narrow"/>
          <w:sz w:val="22"/>
          <w:szCs w:val="22"/>
        </w:rPr>
        <w:t>0</w:t>
      </w:r>
      <w:r w:rsidR="00320C88">
        <w:rPr>
          <w:rFonts w:ascii="Arial Narrow" w:hAnsi="Arial Narrow"/>
          <w:sz w:val="22"/>
          <w:szCs w:val="22"/>
        </w:rPr>
        <w:t>, presso l’Ufficio del Funzionario</w:t>
      </w:r>
      <w:r w:rsidR="00A22C43" w:rsidRPr="00F62A45">
        <w:rPr>
          <w:rFonts w:ascii="Arial Narrow" w:hAnsi="Arial Narrow"/>
          <w:sz w:val="22"/>
          <w:szCs w:val="22"/>
        </w:rPr>
        <w:t xml:space="preserve"> del Settore</w:t>
      </w:r>
      <w:r w:rsidR="00C846E1" w:rsidRPr="00F62A45">
        <w:rPr>
          <w:rFonts w:ascii="Arial Narrow" w:hAnsi="Arial Narrow"/>
          <w:sz w:val="22"/>
          <w:szCs w:val="22"/>
        </w:rPr>
        <w:t xml:space="preserve"> </w:t>
      </w:r>
      <w:r w:rsidR="00320C88">
        <w:rPr>
          <w:rFonts w:ascii="Arial Narrow" w:hAnsi="Arial Narrow"/>
          <w:sz w:val="22"/>
          <w:szCs w:val="22"/>
        </w:rPr>
        <w:t>VI – Gestione del Territorio – Ufficio Demanio Marittimo - sito al Corso Resina n. 39 – Palazzo di Città</w:t>
      </w:r>
      <w:r w:rsidR="006316F9">
        <w:rPr>
          <w:rFonts w:ascii="Arial Narrow" w:hAnsi="Arial Narrow"/>
          <w:sz w:val="22"/>
          <w:szCs w:val="22"/>
        </w:rPr>
        <w:t xml:space="preserve">, </w:t>
      </w:r>
      <w:proofErr w:type="gramStart"/>
      <w:r w:rsidR="006316F9">
        <w:rPr>
          <w:rFonts w:ascii="Arial Narrow" w:hAnsi="Arial Narrow"/>
          <w:sz w:val="22"/>
          <w:szCs w:val="22"/>
        </w:rPr>
        <w:t>relativamente al</w:t>
      </w:r>
      <w:proofErr w:type="gramEnd"/>
      <w:r w:rsidR="006316F9">
        <w:rPr>
          <w:rFonts w:ascii="Arial Narrow" w:hAnsi="Arial Narrow"/>
          <w:sz w:val="22"/>
          <w:szCs w:val="22"/>
        </w:rPr>
        <w:t xml:space="preserve"> </w:t>
      </w:r>
      <w:r w:rsidR="006316F9" w:rsidRPr="00AC5D6A">
        <w:rPr>
          <w:rFonts w:ascii="Arial Narrow" w:hAnsi="Arial Narrow"/>
          <w:b/>
          <w:sz w:val="22"/>
          <w:szCs w:val="22"/>
        </w:rPr>
        <w:t xml:space="preserve">tratto di costa contraddistinto al punto 1.4, che va dal Belvedere in prosieguo di Via </w:t>
      </w:r>
      <w:proofErr w:type="spellStart"/>
      <w:r w:rsidR="006316F9" w:rsidRPr="00AC5D6A">
        <w:rPr>
          <w:rFonts w:ascii="Arial Narrow" w:hAnsi="Arial Narrow"/>
          <w:b/>
          <w:sz w:val="22"/>
          <w:szCs w:val="22"/>
        </w:rPr>
        <w:t>Niglio</w:t>
      </w:r>
      <w:proofErr w:type="spellEnd"/>
      <w:r w:rsidR="006316F9" w:rsidRPr="00AC5D6A">
        <w:rPr>
          <w:rFonts w:ascii="Arial Narrow" w:hAnsi="Arial Narrow"/>
          <w:b/>
          <w:sz w:val="22"/>
          <w:szCs w:val="22"/>
        </w:rPr>
        <w:t xml:space="preserve"> alla spiaggia libera in località “Favorita” di lunghezza di circa 110 m</w:t>
      </w:r>
      <w:r w:rsidR="006316F9" w:rsidRPr="00F62A45">
        <w:rPr>
          <w:rFonts w:ascii="Arial Narrow" w:hAnsi="Arial Narrow"/>
          <w:sz w:val="22"/>
          <w:szCs w:val="22"/>
        </w:rPr>
        <w:t>,</w:t>
      </w:r>
      <w:r w:rsidR="006316F9">
        <w:rPr>
          <w:rFonts w:ascii="Arial Narrow" w:hAnsi="Arial Narrow"/>
          <w:sz w:val="22"/>
          <w:szCs w:val="22"/>
        </w:rPr>
        <w:t xml:space="preserve"> </w:t>
      </w:r>
      <w:r w:rsidR="00C846E1" w:rsidRPr="00F62A45">
        <w:rPr>
          <w:rFonts w:ascii="Arial Narrow" w:hAnsi="Arial Narrow"/>
          <w:sz w:val="22"/>
          <w:szCs w:val="22"/>
        </w:rPr>
        <w:t>avrà luogo la seduta pubblica ove si procederà all’apertura dei plichi ed alla verifica della documentazione amministrativa contenuta nella busta A,</w:t>
      </w:r>
      <w:r w:rsidR="00320C88">
        <w:rPr>
          <w:rFonts w:ascii="Arial Narrow" w:hAnsi="Arial Narrow"/>
          <w:sz w:val="22"/>
          <w:szCs w:val="22"/>
        </w:rPr>
        <w:t xml:space="preserve"> </w:t>
      </w:r>
      <w:r w:rsidR="00C846E1" w:rsidRPr="00F62A45">
        <w:rPr>
          <w:rFonts w:ascii="Arial Narrow" w:hAnsi="Arial Narrow"/>
          <w:sz w:val="22"/>
          <w:szCs w:val="22"/>
        </w:rPr>
        <w:t xml:space="preserve"> all’eventuale attivazione del soccorso istruttorio ai sensi dell’art. 83 del D. </w:t>
      </w:r>
      <w:proofErr w:type="spellStart"/>
      <w:r w:rsidR="00C846E1" w:rsidRPr="00F62A45">
        <w:rPr>
          <w:rFonts w:ascii="Arial Narrow" w:hAnsi="Arial Narrow"/>
          <w:sz w:val="22"/>
          <w:szCs w:val="22"/>
        </w:rPr>
        <w:t>Lgs</w:t>
      </w:r>
      <w:proofErr w:type="spellEnd"/>
      <w:r w:rsidR="00C846E1" w:rsidRPr="00F62A45">
        <w:rPr>
          <w:rFonts w:ascii="Arial Narrow" w:hAnsi="Arial Narrow"/>
          <w:sz w:val="22"/>
          <w:szCs w:val="22"/>
        </w:rPr>
        <w:t xml:space="preserve">. 50/2016 e </w:t>
      </w:r>
      <w:proofErr w:type="spellStart"/>
      <w:r w:rsidR="00C846E1" w:rsidRPr="00F62A45">
        <w:rPr>
          <w:rFonts w:ascii="Arial Narrow" w:hAnsi="Arial Narrow"/>
          <w:sz w:val="22"/>
          <w:szCs w:val="22"/>
        </w:rPr>
        <w:t>smi</w:t>
      </w:r>
      <w:proofErr w:type="spellEnd"/>
      <w:r w:rsidR="00C846E1" w:rsidRPr="00F62A45">
        <w:rPr>
          <w:rFonts w:ascii="Arial Narrow" w:hAnsi="Arial Narrow"/>
          <w:sz w:val="22"/>
          <w:szCs w:val="22"/>
        </w:rPr>
        <w:t xml:space="preserve">, </w:t>
      </w:r>
      <w:proofErr w:type="gramStart"/>
      <w:r w:rsidR="00C846E1" w:rsidRPr="00F62A45">
        <w:rPr>
          <w:rFonts w:ascii="Arial Narrow" w:hAnsi="Arial Narrow"/>
          <w:sz w:val="22"/>
          <w:szCs w:val="22"/>
        </w:rPr>
        <w:t>nonché</w:t>
      </w:r>
      <w:proofErr w:type="gramEnd"/>
      <w:r w:rsidR="00C846E1" w:rsidRPr="00F62A45">
        <w:rPr>
          <w:rFonts w:ascii="Arial Narrow" w:hAnsi="Arial Narrow"/>
          <w:sz w:val="22"/>
          <w:szCs w:val="22"/>
        </w:rPr>
        <w:t xml:space="preserve"> alla presa d’atto della documentazione contenuta nella busta B, qualora non sia dovuta la procedura del soccorso istruttorio.</w:t>
      </w:r>
    </w:p>
    <w:p w:rsidR="004716C3" w:rsidRPr="00A22C43" w:rsidRDefault="004716C3" w:rsidP="00A22C43">
      <w:pPr>
        <w:jc w:val="both"/>
        <w:rPr>
          <w:sz w:val="22"/>
          <w:szCs w:val="22"/>
        </w:rPr>
      </w:pPr>
    </w:p>
    <w:p w:rsidR="009C4885" w:rsidRPr="00C1280F" w:rsidRDefault="009C4885" w:rsidP="009C4885">
      <w:pPr>
        <w:jc w:val="both"/>
        <w:rPr>
          <w:rFonts w:ascii="Arial Narrow" w:hAnsi="Arial Narrow"/>
          <w:sz w:val="22"/>
          <w:szCs w:val="22"/>
        </w:rPr>
      </w:pPr>
    </w:p>
    <w:p w:rsidR="00AA26A4" w:rsidRPr="008E2330" w:rsidRDefault="00C846E1" w:rsidP="00C846E1">
      <w:pPr>
        <w:keepNext/>
        <w:outlineLvl w:val="0"/>
        <w:rPr>
          <w:rFonts w:ascii="Arial Narrow" w:hAnsi="Arial Narrow"/>
          <w:sz w:val="22"/>
          <w:szCs w:val="22"/>
        </w:rPr>
      </w:pPr>
      <w:r w:rsidRPr="006316F9">
        <w:rPr>
          <w:rFonts w:ascii="Arial Narrow" w:hAnsi="Arial Narrow"/>
          <w:sz w:val="22"/>
          <w:szCs w:val="22"/>
        </w:rPr>
        <w:t xml:space="preserve">                                                                         </w:t>
      </w:r>
      <w:r w:rsidR="006316F9">
        <w:rPr>
          <w:rFonts w:ascii="Arial Narrow" w:hAnsi="Arial Narrow"/>
          <w:sz w:val="22"/>
          <w:szCs w:val="22"/>
        </w:rPr>
        <w:t xml:space="preserve">        </w:t>
      </w:r>
      <w:r w:rsidRPr="006316F9">
        <w:rPr>
          <w:rFonts w:ascii="Arial Narrow" w:hAnsi="Arial Narrow"/>
          <w:sz w:val="22"/>
          <w:szCs w:val="22"/>
        </w:rPr>
        <w:t xml:space="preserve">   </w:t>
      </w:r>
      <w:proofErr w:type="gramStart"/>
      <w:r w:rsidR="006316F9" w:rsidRPr="006316F9">
        <w:rPr>
          <w:rFonts w:ascii="Arial Narrow" w:hAnsi="Arial Narrow"/>
          <w:sz w:val="22"/>
          <w:szCs w:val="22"/>
        </w:rPr>
        <w:t>f.to</w:t>
      </w:r>
      <w:proofErr w:type="gramEnd"/>
      <w:r>
        <w:rPr>
          <w:sz w:val="22"/>
          <w:szCs w:val="22"/>
        </w:rPr>
        <w:t xml:space="preserve">   </w:t>
      </w:r>
      <w:r w:rsidR="006316F9">
        <w:rPr>
          <w:rFonts w:ascii="Arial Narrow" w:hAnsi="Arial Narrow"/>
          <w:sz w:val="22"/>
          <w:szCs w:val="22"/>
        </w:rPr>
        <w:t>Il Funzionario E.Q.</w:t>
      </w:r>
    </w:p>
    <w:p w:rsidR="00AA26A4" w:rsidRPr="00B60813" w:rsidRDefault="006316F9" w:rsidP="00AA26A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Arch. Valentina </w:t>
      </w:r>
      <w:proofErr w:type="spellStart"/>
      <w:r>
        <w:rPr>
          <w:rFonts w:ascii="Arial Narrow" w:hAnsi="Arial Narrow"/>
          <w:sz w:val="22"/>
          <w:szCs w:val="22"/>
        </w:rPr>
        <w:t>Ascione</w:t>
      </w:r>
      <w:proofErr w:type="spellEnd"/>
    </w:p>
    <w:p w:rsidR="007302C1" w:rsidRPr="008E2330" w:rsidRDefault="00AA26A4" w:rsidP="00AA26A4">
      <w:pPr>
        <w:rPr>
          <w:rFonts w:ascii="Arial Narrow" w:hAnsi="Arial Narrow"/>
          <w:sz w:val="22"/>
          <w:szCs w:val="22"/>
        </w:rPr>
      </w:pPr>
      <w:r w:rsidRPr="008E2330">
        <w:rPr>
          <w:rFonts w:ascii="Arial Narrow" w:hAnsi="Arial Narrow"/>
          <w:sz w:val="22"/>
          <w:szCs w:val="22"/>
        </w:rPr>
        <w:t xml:space="preserve">              </w:t>
      </w:r>
    </w:p>
    <w:p w:rsidR="007302C1" w:rsidRPr="008E2330" w:rsidRDefault="007302C1" w:rsidP="00AA26A4">
      <w:pPr>
        <w:rPr>
          <w:rFonts w:ascii="Arial Narrow" w:hAnsi="Arial Narrow"/>
          <w:sz w:val="22"/>
          <w:szCs w:val="22"/>
        </w:rPr>
      </w:pPr>
    </w:p>
    <w:p w:rsidR="00A22C43" w:rsidRPr="00E65275" w:rsidRDefault="00A22C43" w:rsidP="00A22C43">
      <w:pPr>
        <w:widowControl w:val="0"/>
        <w:spacing w:before="60"/>
        <w:jc w:val="both"/>
        <w:rPr>
          <w:rFonts w:ascii="Arial Narrow" w:hAnsi="Arial Narrow"/>
          <w:sz w:val="22"/>
          <w:szCs w:val="22"/>
        </w:rPr>
      </w:pPr>
    </w:p>
    <w:p w:rsidR="00125821" w:rsidRPr="00CE1E30" w:rsidRDefault="00125821" w:rsidP="00125821">
      <w:pPr>
        <w:widowControl w:val="0"/>
        <w:ind w:left="4820"/>
        <w:jc w:val="center"/>
        <w:rPr>
          <w:sz w:val="22"/>
          <w:szCs w:val="22"/>
        </w:rPr>
      </w:pPr>
      <w:bookmarkStart w:id="0" w:name="_GoBack"/>
      <w:bookmarkEnd w:id="0"/>
    </w:p>
    <w:p w:rsidR="00A36B83" w:rsidRPr="00CE1E30" w:rsidRDefault="00A36B83" w:rsidP="00A36B83">
      <w:pPr>
        <w:widowControl w:val="0"/>
        <w:spacing w:before="60"/>
        <w:ind w:firstLine="709"/>
        <w:jc w:val="both"/>
        <w:rPr>
          <w:sz w:val="22"/>
          <w:szCs w:val="22"/>
        </w:rPr>
      </w:pPr>
    </w:p>
    <w:p w:rsidR="00A36B83" w:rsidRPr="00CE1E30" w:rsidRDefault="00A36B83" w:rsidP="008D572D">
      <w:pPr>
        <w:jc w:val="both"/>
        <w:rPr>
          <w:rFonts w:eastAsia="Calibri"/>
          <w:sz w:val="22"/>
          <w:szCs w:val="22"/>
        </w:rPr>
      </w:pPr>
    </w:p>
    <w:p w:rsidR="00A36B83" w:rsidRDefault="00A36B83" w:rsidP="00A36B83">
      <w:pPr>
        <w:widowControl w:val="0"/>
        <w:ind w:left="4820"/>
        <w:jc w:val="center"/>
        <w:rPr>
          <w:sz w:val="22"/>
          <w:szCs w:val="22"/>
        </w:rPr>
      </w:pPr>
    </w:p>
    <w:p w:rsidR="00A36B83" w:rsidRDefault="00A36B83" w:rsidP="00A36B83">
      <w:pPr>
        <w:widowControl w:val="0"/>
        <w:ind w:left="4820"/>
        <w:jc w:val="center"/>
        <w:rPr>
          <w:sz w:val="22"/>
          <w:szCs w:val="22"/>
        </w:rPr>
      </w:pPr>
    </w:p>
    <w:p w:rsidR="00A36B83" w:rsidRDefault="00A36B83" w:rsidP="00125821">
      <w:pPr>
        <w:widowControl w:val="0"/>
        <w:ind w:left="4820"/>
        <w:rPr>
          <w:sz w:val="22"/>
          <w:szCs w:val="22"/>
        </w:rPr>
      </w:pPr>
    </w:p>
    <w:p w:rsidR="00A36B83" w:rsidRDefault="00A36B83" w:rsidP="00A36B83">
      <w:pPr>
        <w:widowControl w:val="0"/>
        <w:ind w:left="4820"/>
        <w:jc w:val="center"/>
        <w:rPr>
          <w:sz w:val="22"/>
          <w:szCs w:val="22"/>
        </w:rPr>
      </w:pPr>
    </w:p>
    <w:p w:rsidR="00A36B83" w:rsidRDefault="00A36B83" w:rsidP="00CD6E06">
      <w:pPr>
        <w:pStyle w:val="Paragrafoelenco"/>
        <w:widowControl w:val="0"/>
        <w:ind w:left="5387"/>
        <w:contextualSpacing w:val="0"/>
        <w:jc w:val="both"/>
      </w:pPr>
    </w:p>
    <w:p w:rsidR="00A36B83" w:rsidRDefault="00A36B83" w:rsidP="00CD6E06">
      <w:pPr>
        <w:pStyle w:val="Paragrafoelenco"/>
        <w:widowControl w:val="0"/>
        <w:ind w:left="5387"/>
        <w:contextualSpacing w:val="0"/>
        <w:jc w:val="both"/>
      </w:pPr>
    </w:p>
    <w:p w:rsidR="00A36B83" w:rsidRPr="00EB7D71" w:rsidRDefault="00A36B83" w:rsidP="00CD6E06">
      <w:pPr>
        <w:pStyle w:val="Paragrafoelenco"/>
        <w:widowControl w:val="0"/>
        <w:ind w:left="5387"/>
        <w:contextualSpacing w:val="0"/>
        <w:jc w:val="both"/>
      </w:pPr>
    </w:p>
    <w:p w:rsidR="007C44EC" w:rsidRDefault="007C44EC" w:rsidP="004F79A6">
      <w:pPr>
        <w:widowControl w:val="0"/>
        <w:tabs>
          <w:tab w:val="left" w:pos="7230"/>
        </w:tabs>
        <w:jc w:val="both"/>
        <w:rPr>
          <w:b/>
        </w:rPr>
      </w:pPr>
    </w:p>
    <w:p w:rsidR="007E281D" w:rsidRPr="00EB7D71" w:rsidRDefault="007E281D" w:rsidP="00783BE3">
      <w:pPr>
        <w:widowControl w:val="0"/>
        <w:ind w:left="4820"/>
        <w:jc w:val="center"/>
      </w:pPr>
    </w:p>
    <w:p w:rsidR="00EB7D71" w:rsidRPr="00EB7D71" w:rsidRDefault="00EB7D71">
      <w:pPr>
        <w:widowControl w:val="0"/>
        <w:ind w:left="4820"/>
        <w:jc w:val="center"/>
      </w:pPr>
    </w:p>
    <w:sectPr w:rsidR="00EB7D71" w:rsidRPr="00EB7D71" w:rsidSect="0097125E">
      <w:footerReference w:type="default" r:id="rId10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16" w:rsidRDefault="00C41D16">
      <w:r>
        <w:separator/>
      </w:r>
    </w:p>
  </w:endnote>
  <w:endnote w:type="continuationSeparator" w:id="0">
    <w:p w:rsidR="00C41D16" w:rsidRDefault="00C4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84" w:rsidRPr="009B5C45" w:rsidRDefault="000B1384" w:rsidP="000B1384">
    <w:pPr>
      <w:pStyle w:val="Titolo1"/>
      <w:keepNext w:val="0"/>
      <w:widowControl w:val="0"/>
      <w:jc w:val="center"/>
      <w:rPr>
        <w:rFonts w:ascii="AvantGarde" w:hAnsi="AvantGarde"/>
        <w:color w:val="163E8E"/>
        <w:sz w:val="14"/>
        <w:szCs w:val="14"/>
      </w:rPr>
    </w:pPr>
  </w:p>
  <w:p w:rsidR="000B1384" w:rsidRPr="009B5C45" w:rsidRDefault="000B1384" w:rsidP="000B1384">
    <w:pPr>
      <w:pStyle w:val="Titolo1"/>
      <w:keepNext w:val="0"/>
      <w:widowControl w:val="0"/>
      <w:jc w:val="center"/>
      <w:rPr>
        <w:rFonts w:ascii="AvantGarde" w:hAnsi="AvantGarde"/>
        <w:color w:val="163E8E"/>
        <w:sz w:val="14"/>
        <w:szCs w:val="14"/>
      </w:rPr>
    </w:pPr>
    <w:r w:rsidRPr="009B5C45">
      <w:rPr>
        <w:rFonts w:ascii="AvantGarde" w:hAnsi="AvantGarde"/>
        <w:color w:val="163E8E"/>
        <w:sz w:val="14"/>
        <w:szCs w:val="14"/>
      </w:rPr>
      <w:t xml:space="preserve">Settore </w:t>
    </w:r>
    <w:r w:rsidR="006316F9">
      <w:rPr>
        <w:rFonts w:ascii="AvantGarde" w:hAnsi="AvantGarde"/>
        <w:color w:val="163E8E"/>
        <w:sz w:val="14"/>
        <w:szCs w:val="14"/>
      </w:rPr>
      <w:t>VI – GESTIONE DEL TERRITORIO</w:t>
    </w:r>
  </w:p>
  <w:p w:rsidR="000B1384" w:rsidRPr="009B5C45" w:rsidRDefault="000B1384" w:rsidP="000B1384">
    <w:pPr>
      <w:jc w:val="center"/>
      <w:rPr>
        <w:rFonts w:ascii="AvantGarde" w:hAnsi="AvantGarde"/>
        <w:color w:val="163E8E"/>
        <w:sz w:val="14"/>
        <w:szCs w:val="14"/>
      </w:rPr>
    </w:pPr>
  </w:p>
  <w:p w:rsidR="000B1384" w:rsidRDefault="000B1384" w:rsidP="000B1384">
    <w:pPr>
      <w:pStyle w:val="Pidipagina"/>
      <w:jc w:val="center"/>
    </w:pPr>
    <w:proofErr w:type="spellStart"/>
    <w:r>
      <w:rPr>
        <w:rFonts w:ascii="AvantGarde" w:hAnsi="AvantGarde"/>
        <w:color w:val="163E8E"/>
        <w:sz w:val="14"/>
        <w:szCs w:val="14"/>
      </w:rPr>
      <w:t>pec</w:t>
    </w:r>
    <w:proofErr w:type="spellEnd"/>
    <w:r w:rsidRPr="005807E3">
      <w:rPr>
        <w:rFonts w:ascii="AvantGarde" w:hAnsi="AvantGarde"/>
        <w:color w:val="163E8E"/>
        <w:sz w:val="14"/>
        <w:szCs w:val="14"/>
      </w:rPr>
      <w:t xml:space="preserve">: </w:t>
    </w:r>
    <w:r w:rsidR="003C1B28">
      <w:rPr>
        <w:rFonts w:ascii="AvantGarde" w:hAnsi="AvantGarde"/>
        <w:color w:val="163E8E"/>
        <w:sz w:val="14"/>
        <w:szCs w:val="14"/>
      </w:rPr>
      <w:t>protocollo.ercolano@legalmail.it</w:t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16" w:rsidRDefault="00C41D16">
      <w:r>
        <w:separator/>
      </w:r>
    </w:p>
  </w:footnote>
  <w:footnote w:type="continuationSeparator" w:id="0">
    <w:p w:rsidR="00C41D16" w:rsidRDefault="00C4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6CE"/>
    <w:multiLevelType w:val="hybridMultilevel"/>
    <w:tmpl w:val="83026C6C"/>
    <w:lvl w:ilvl="0" w:tplc="89D422F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1350E10"/>
    <w:multiLevelType w:val="hybridMultilevel"/>
    <w:tmpl w:val="7D06CF2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B073EFF"/>
    <w:multiLevelType w:val="hybridMultilevel"/>
    <w:tmpl w:val="BF3292D8"/>
    <w:lvl w:ilvl="0" w:tplc="26DAC55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337F1E"/>
    <w:multiLevelType w:val="hybridMultilevel"/>
    <w:tmpl w:val="129E7C50"/>
    <w:lvl w:ilvl="0" w:tplc="0410000F">
      <w:start w:val="1"/>
      <w:numFmt w:val="decimal"/>
      <w:lvlText w:val="%1."/>
      <w:lvlJc w:val="left"/>
      <w:pPr>
        <w:tabs>
          <w:tab w:val="num" w:pos="1691"/>
        </w:tabs>
        <w:ind w:left="16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11"/>
        </w:tabs>
        <w:ind w:left="24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31"/>
        </w:tabs>
        <w:ind w:left="31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51"/>
        </w:tabs>
        <w:ind w:left="38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71"/>
        </w:tabs>
        <w:ind w:left="45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91"/>
        </w:tabs>
        <w:ind w:left="52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11"/>
        </w:tabs>
        <w:ind w:left="60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31"/>
        </w:tabs>
        <w:ind w:left="67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51"/>
        </w:tabs>
        <w:ind w:left="7451" w:hanging="180"/>
      </w:pPr>
    </w:lvl>
  </w:abstractNum>
  <w:abstractNum w:abstractNumId="4">
    <w:nsid w:val="170D75D1"/>
    <w:multiLevelType w:val="hybridMultilevel"/>
    <w:tmpl w:val="FDDA4736"/>
    <w:lvl w:ilvl="0" w:tplc="A92A1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4EF8"/>
    <w:multiLevelType w:val="hybridMultilevel"/>
    <w:tmpl w:val="38DCC516"/>
    <w:lvl w:ilvl="0" w:tplc="C8A856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3A66094"/>
    <w:multiLevelType w:val="hybridMultilevel"/>
    <w:tmpl w:val="CAEC52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F61C5"/>
    <w:multiLevelType w:val="hybridMultilevel"/>
    <w:tmpl w:val="A8D4751C"/>
    <w:lvl w:ilvl="0" w:tplc="E2E86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C70887"/>
    <w:multiLevelType w:val="hybridMultilevel"/>
    <w:tmpl w:val="554EEF46"/>
    <w:lvl w:ilvl="0" w:tplc="97901A24">
      <w:start w:val="3"/>
      <w:numFmt w:val="lowerLetter"/>
      <w:lvlText w:val="%1."/>
      <w:lvlJc w:val="left"/>
      <w:pPr>
        <w:tabs>
          <w:tab w:val="num" w:pos="6195"/>
        </w:tabs>
        <w:ind w:left="6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915"/>
        </w:tabs>
        <w:ind w:left="6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635"/>
        </w:tabs>
        <w:ind w:left="7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355"/>
        </w:tabs>
        <w:ind w:left="8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075"/>
        </w:tabs>
        <w:ind w:left="9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795"/>
        </w:tabs>
        <w:ind w:left="9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515"/>
        </w:tabs>
        <w:ind w:left="10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235"/>
        </w:tabs>
        <w:ind w:left="11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955"/>
        </w:tabs>
        <w:ind w:left="11955" w:hanging="180"/>
      </w:pPr>
    </w:lvl>
  </w:abstractNum>
  <w:abstractNum w:abstractNumId="9">
    <w:nsid w:val="2DD8006E"/>
    <w:multiLevelType w:val="hybridMultilevel"/>
    <w:tmpl w:val="C486EF68"/>
    <w:lvl w:ilvl="0" w:tplc="F97CD2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A43AB"/>
    <w:multiLevelType w:val="hybridMultilevel"/>
    <w:tmpl w:val="5AA02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35220"/>
    <w:multiLevelType w:val="hybridMultilevel"/>
    <w:tmpl w:val="222C6DDA"/>
    <w:lvl w:ilvl="0" w:tplc="0410000B">
      <w:start w:val="1"/>
      <w:numFmt w:val="bullet"/>
      <w:lvlText w:val=""/>
      <w:lvlJc w:val="left"/>
      <w:pPr>
        <w:ind w:left="6107" w:hanging="360"/>
      </w:pPr>
      <w:rPr>
        <w:rFonts w:ascii="Wingdings" w:hAnsi="Wingdings" w:hint="default"/>
      </w:rPr>
    </w:lvl>
    <w:lvl w:ilvl="1" w:tplc="E7BC9B18">
      <w:numFmt w:val="bullet"/>
      <w:lvlText w:val="-"/>
      <w:lvlJc w:val="left"/>
      <w:pPr>
        <w:ind w:left="6827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73ADB"/>
    <w:multiLevelType w:val="hybridMultilevel"/>
    <w:tmpl w:val="7612308E"/>
    <w:lvl w:ilvl="0" w:tplc="7696F3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DB042A2"/>
    <w:multiLevelType w:val="multilevel"/>
    <w:tmpl w:val="A41E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/>
        <w:color w:val="00000A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3">
      <w:start w:val="1"/>
      <w:numFmt w:val="bullet"/>
      <w:lvlText w:val="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/>
        <w:i/>
        <w:color w:val="00000A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E1D2819"/>
    <w:multiLevelType w:val="hybridMultilevel"/>
    <w:tmpl w:val="F03CBF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D6074"/>
    <w:multiLevelType w:val="hybridMultilevel"/>
    <w:tmpl w:val="CE726CCC"/>
    <w:lvl w:ilvl="0" w:tplc="30188D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E107C74"/>
    <w:multiLevelType w:val="hybridMultilevel"/>
    <w:tmpl w:val="21DA2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36DE"/>
    <w:multiLevelType w:val="hybridMultilevel"/>
    <w:tmpl w:val="6792A53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0936DC"/>
    <w:multiLevelType w:val="hybridMultilevel"/>
    <w:tmpl w:val="4E3EF590"/>
    <w:lvl w:ilvl="0" w:tplc="F028F3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A6270E"/>
    <w:multiLevelType w:val="hybridMultilevel"/>
    <w:tmpl w:val="313C4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91E59"/>
    <w:multiLevelType w:val="hybridMultilevel"/>
    <w:tmpl w:val="C68ECAC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7A7998"/>
    <w:multiLevelType w:val="hybridMultilevel"/>
    <w:tmpl w:val="29445A12"/>
    <w:lvl w:ilvl="0" w:tplc="39003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668A7"/>
    <w:multiLevelType w:val="hybridMultilevel"/>
    <w:tmpl w:val="54605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F1618"/>
    <w:multiLevelType w:val="hybridMultilevel"/>
    <w:tmpl w:val="B69E3E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C68BA"/>
    <w:multiLevelType w:val="hybridMultilevel"/>
    <w:tmpl w:val="CA5A589C"/>
    <w:lvl w:ilvl="0" w:tplc="A93E53A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EC6C95"/>
    <w:multiLevelType w:val="hybridMultilevel"/>
    <w:tmpl w:val="71B48B4C"/>
    <w:lvl w:ilvl="0" w:tplc="DCAE8C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788549E4"/>
    <w:multiLevelType w:val="hybridMultilevel"/>
    <w:tmpl w:val="5D144BF8"/>
    <w:lvl w:ilvl="0" w:tplc="F0766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A777D"/>
    <w:multiLevelType w:val="hybridMultilevel"/>
    <w:tmpl w:val="8F704D7E"/>
    <w:lvl w:ilvl="0" w:tplc="DDAC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64BCD"/>
    <w:multiLevelType w:val="hybridMultilevel"/>
    <w:tmpl w:val="CE949C96"/>
    <w:lvl w:ilvl="0" w:tplc="DDAC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8"/>
  </w:num>
  <w:num w:numId="5">
    <w:abstractNumId w:val="24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7"/>
  </w:num>
  <w:num w:numId="14">
    <w:abstractNumId w:val="20"/>
  </w:num>
  <w:num w:numId="15">
    <w:abstractNumId w:val="4"/>
  </w:num>
  <w:num w:numId="16">
    <w:abstractNumId w:val="10"/>
  </w:num>
  <w:num w:numId="17">
    <w:abstractNumId w:val="11"/>
  </w:num>
  <w:num w:numId="18">
    <w:abstractNumId w:val="28"/>
  </w:num>
  <w:num w:numId="19">
    <w:abstractNumId w:val="27"/>
  </w:num>
  <w:num w:numId="20">
    <w:abstractNumId w:val="9"/>
  </w:num>
  <w:num w:numId="21">
    <w:abstractNumId w:val="22"/>
  </w:num>
  <w:num w:numId="22">
    <w:abstractNumId w:val="16"/>
  </w:num>
  <w:num w:numId="23">
    <w:abstractNumId w:val="23"/>
  </w:num>
  <w:num w:numId="24">
    <w:abstractNumId w:val="19"/>
  </w:num>
  <w:num w:numId="25">
    <w:abstractNumId w:val="13"/>
  </w:num>
  <w:num w:numId="26">
    <w:abstractNumId w:val="18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9A"/>
    <w:rsid w:val="00000BB9"/>
    <w:rsid w:val="0000314B"/>
    <w:rsid w:val="00010010"/>
    <w:rsid w:val="00010244"/>
    <w:rsid w:val="00011637"/>
    <w:rsid w:val="00020D9D"/>
    <w:rsid w:val="00025E39"/>
    <w:rsid w:val="00026E09"/>
    <w:rsid w:val="00035238"/>
    <w:rsid w:val="00035E4C"/>
    <w:rsid w:val="000442F8"/>
    <w:rsid w:val="000458C5"/>
    <w:rsid w:val="000535B9"/>
    <w:rsid w:val="0006371A"/>
    <w:rsid w:val="000648E4"/>
    <w:rsid w:val="00065424"/>
    <w:rsid w:val="000666AF"/>
    <w:rsid w:val="00074695"/>
    <w:rsid w:val="00077C12"/>
    <w:rsid w:val="00090D0F"/>
    <w:rsid w:val="000A02E3"/>
    <w:rsid w:val="000A7D7F"/>
    <w:rsid w:val="000B1384"/>
    <w:rsid w:val="000B732D"/>
    <w:rsid w:val="000C720C"/>
    <w:rsid w:val="000D2EEF"/>
    <w:rsid w:val="000E4BAA"/>
    <w:rsid w:val="000E6F08"/>
    <w:rsid w:val="000F5CC2"/>
    <w:rsid w:val="000F7B5E"/>
    <w:rsid w:val="00101AE4"/>
    <w:rsid w:val="001021D2"/>
    <w:rsid w:val="001057E7"/>
    <w:rsid w:val="00125821"/>
    <w:rsid w:val="001535DB"/>
    <w:rsid w:val="001555B1"/>
    <w:rsid w:val="00156B55"/>
    <w:rsid w:val="001608EE"/>
    <w:rsid w:val="0016401A"/>
    <w:rsid w:val="001642D8"/>
    <w:rsid w:val="00166307"/>
    <w:rsid w:val="00167A47"/>
    <w:rsid w:val="00170B2A"/>
    <w:rsid w:val="00170D4B"/>
    <w:rsid w:val="00181513"/>
    <w:rsid w:val="001A1423"/>
    <w:rsid w:val="001A2011"/>
    <w:rsid w:val="001A4832"/>
    <w:rsid w:val="001B4409"/>
    <w:rsid w:val="001C18A8"/>
    <w:rsid w:val="001C2025"/>
    <w:rsid w:val="001C4C67"/>
    <w:rsid w:val="001C7863"/>
    <w:rsid w:val="001D163C"/>
    <w:rsid w:val="001D58AD"/>
    <w:rsid w:val="001D7CD7"/>
    <w:rsid w:val="001F0744"/>
    <w:rsid w:val="001F66F7"/>
    <w:rsid w:val="0020761C"/>
    <w:rsid w:val="00220827"/>
    <w:rsid w:val="00223B00"/>
    <w:rsid w:val="00225E29"/>
    <w:rsid w:val="00227082"/>
    <w:rsid w:val="00232D9B"/>
    <w:rsid w:val="00235A52"/>
    <w:rsid w:val="00235C25"/>
    <w:rsid w:val="0024094E"/>
    <w:rsid w:val="00240D06"/>
    <w:rsid w:val="00246EEC"/>
    <w:rsid w:val="002510AC"/>
    <w:rsid w:val="00251C32"/>
    <w:rsid w:val="00255066"/>
    <w:rsid w:val="0025578E"/>
    <w:rsid w:val="00255E48"/>
    <w:rsid w:val="0026115C"/>
    <w:rsid w:val="002750D3"/>
    <w:rsid w:val="00287D29"/>
    <w:rsid w:val="002B1002"/>
    <w:rsid w:val="002B24AC"/>
    <w:rsid w:val="002B4CCF"/>
    <w:rsid w:val="002D2DA2"/>
    <w:rsid w:val="002E3964"/>
    <w:rsid w:val="002E7A4E"/>
    <w:rsid w:val="002F0996"/>
    <w:rsid w:val="002F4190"/>
    <w:rsid w:val="003006C3"/>
    <w:rsid w:val="003028C5"/>
    <w:rsid w:val="003155D7"/>
    <w:rsid w:val="00315A77"/>
    <w:rsid w:val="00320C88"/>
    <w:rsid w:val="00323BE4"/>
    <w:rsid w:val="00334ACE"/>
    <w:rsid w:val="00336A79"/>
    <w:rsid w:val="00336A92"/>
    <w:rsid w:val="0034089A"/>
    <w:rsid w:val="003434C2"/>
    <w:rsid w:val="00344D89"/>
    <w:rsid w:val="00346F9A"/>
    <w:rsid w:val="00354A45"/>
    <w:rsid w:val="003648DD"/>
    <w:rsid w:val="003659B6"/>
    <w:rsid w:val="00374A92"/>
    <w:rsid w:val="00376A11"/>
    <w:rsid w:val="003849B6"/>
    <w:rsid w:val="00385EE3"/>
    <w:rsid w:val="003900F5"/>
    <w:rsid w:val="003A3169"/>
    <w:rsid w:val="003A59F0"/>
    <w:rsid w:val="003A7D7B"/>
    <w:rsid w:val="003A7EF4"/>
    <w:rsid w:val="003B21E2"/>
    <w:rsid w:val="003B2AEA"/>
    <w:rsid w:val="003B3835"/>
    <w:rsid w:val="003C1B28"/>
    <w:rsid w:val="003C2DA5"/>
    <w:rsid w:val="003C481C"/>
    <w:rsid w:val="003D5ED9"/>
    <w:rsid w:val="003D76DD"/>
    <w:rsid w:val="003E0E98"/>
    <w:rsid w:val="003E6845"/>
    <w:rsid w:val="003F155A"/>
    <w:rsid w:val="003F3E2E"/>
    <w:rsid w:val="00401A15"/>
    <w:rsid w:val="00412070"/>
    <w:rsid w:val="00433784"/>
    <w:rsid w:val="00434269"/>
    <w:rsid w:val="00436097"/>
    <w:rsid w:val="00437099"/>
    <w:rsid w:val="00437FD3"/>
    <w:rsid w:val="00442C8F"/>
    <w:rsid w:val="00451A7A"/>
    <w:rsid w:val="00451FEF"/>
    <w:rsid w:val="0045462C"/>
    <w:rsid w:val="004600CF"/>
    <w:rsid w:val="004627AA"/>
    <w:rsid w:val="00470D66"/>
    <w:rsid w:val="004716C3"/>
    <w:rsid w:val="004741B0"/>
    <w:rsid w:val="00475C34"/>
    <w:rsid w:val="00475DA1"/>
    <w:rsid w:val="0047775C"/>
    <w:rsid w:val="004848DC"/>
    <w:rsid w:val="00492398"/>
    <w:rsid w:val="00495DF2"/>
    <w:rsid w:val="004A2AAC"/>
    <w:rsid w:val="004A3892"/>
    <w:rsid w:val="004C043C"/>
    <w:rsid w:val="004C569A"/>
    <w:rsid w:val="004D60E7"/>
    <w:rsid w:val="004D69B9"/>
    <w:rsid w:val="004D6E24"/>
    <w:rsid w:val="004F7339"/>
    <w:rsid w:val="004F79A6"/>
    <w:rsid w:val="00500BE9"/>
    <w:rsid w:val="00506D93"/>
    <w:rsid w:val="005124B8"/>
    <w:rsid w:val="00513AC3"/>
    <w:rsid w:val="005141BA"/>
    <w:rsid w:val="005217E6"/>
    <w:rsid w:val="0052296F"/>
    <w:rsid w:val="005252ED"/>
    <w:rsid w:val="0052546C"/>
    <w:rsid w:val="0052606F"/>
    <w:rsid w:val="00543017"/>
    <w:rsid w:val="005509C8"/>
    <w:rsid w:val="0055510D"/>
    <w:rsid w:val="005561B8"/>
    <w:rsid w:val="00556D63"/>
    <w:rsid w:val="00560430"/>
    <w:rsid w:val="0056046A"/>
    <w:rsid w:val="00563791"/>
    <w:rsid w:val="0056694F"/>
    <w:rsid w:val="00566BB7"/>
    <w:rsid w:val="00576AD2"/>
    <w:rsid w:val="00584763"/>
    <w:rsid w:val="00585C11"/>
    <w:rsid w:val="005B4445"/>
    <w:rsid w:val="005B747D"/>
    <w:rsid w:val="005C302A"/>
    <w:rsid w:val="005C59AC"/>
    <w:rsid w:val="005E1AD3"/>
    <w:rsid w:val="005F5A13"/>
    <w:rsid w:val="00601DCB"/>
    <w:rsid w:val="0060359D"/>
    <w:rsid w:val="006316F9"/>
    <w:rsid w:val="00642B69"/>
    <w:rsid w:val="00653384"/>
    <w:rsid w:val="00661840"/>
    <w:rsid w:val="0066551C"/>
    <w:rsid w:val="00670CA3"/>
    <w:rsid w:val="00672AF3"/>
    <w:rsid w:val="00684112"/>
    <w:rsid w:val="0068544F"/>
    <w:rsid w:val="00685F58"/>
    <w:rsid w:val="00690AE9"/>
    <w:rsid w:val="00693238"/>
    <w:rsid w:val="00693250"/>
    <w:rsid w:val="00694DB2"/>
    <w:rsid w:val="00697BB2"/>
    <w:rsid w:val="006A24A7"/>
    <w:rsid w:val="006A5460"/>
    <w:rsid w:val="006B48B3"/>
    <w:rsid w:val="006B5B7E"/>
    <w:rsid w:val="006C6558"/>
    <w:rsid w:val="006C77D4"/>
    <w:rsid w:val="006D32B8"/>
    <w:rsid w:val="006D378E"/>
    <w:rsid w:val="006D605A"/>
    <w:rsid w:val="006F09C4"/>
    <w:rsid w:val="007059D2"/>
    <w:rsid w:val="00707B75"/>
    <w:rsid w:val="00717A6A"/>
    <w:rsid w:val="00721CCB"/>
    <w:rsid w:val="007251A7"/>
    <w:rsid w:val="00725883"/>
    <w:rsid w:val="007265C5"/>
    <w:rsid w:val="007302C1"/>
    <w:rsid w:val="0073088D"/>
    <w:rsid w:val="007341CB"/>
    <w:rsid w:val="00734D92"/>
    <w:rsid w:val="00741D58"/>
    <w:rsid w:val="007439D4"/>
    <w:rsid w:val="00752832"/>
    <w:rsid w:val="007541D5"/>
    <w:rsid w:val="0075684B"/>
    <w:rsid w:val="00757CA7"/>
    <w:rsid w:val="0076575B"/>
    <w:rsid w:val="007722DA"/>
    <w:rsid w:val="00774E73"/>
    <w:rsid w:val="00776943"/>
    <w:rsid w:val="00776A52"/>
    <w:rsid w:val="00776BC8"/>
    <w:rsid w:val="00781049"/>
    <w:rsid w:val="00783BE3"/>
    <w:rsid w:val="007840BC"/>
    <w:rsid w:val="0078691B"/>
    <w:rsid w:val="00797B6F"/>
    <w:rsid w:val="007A01CE"/>
    <w:rsid w:val="007A1167"/>
    <w:rsid w:val="007A5752"/>
    <w:rsid w:val="007A764E"/>
    <w:rsid w:val="007B315E"/>
    <w:rsid w:val="007B4229"/>
    <w:rsid w:val="007C44EC"/>
    <w:rsid w:val="007D263F"/>
    <w:rsid w:val="007D2CC2"/>
    <w:rsid w:val="007E281D"/>
    <w:rsid w:val="007F0456"/>
    <w:rsid w:val="007F4898"/>
    <w:rsid w:val="007F4C7D"/>
    <w:rsid w:val="007F796D"/>
    <w:rsid w:val="00800D36"/>
    <w:rsid w:val="0080297C"/>
    <w:rsid w:val="00804820"/>
    <w:rsid w:val="00804ACB"/>
    <w:rsid w:val="00816380"/>
    <w:rsid w:val="00823E7A"/>
    <w:rsid w:val="008320C8"/>
    <w:rsid w:val="00832264"/>
    <w:rsid w:val="00833531"/>
    <w:rsid w:val="008400DF"/>
    <w:rsid w:val="0084471F"/>
    <w:rsid w:val="00845F31"/>
    <w:rsid w:val="00865FC4"/>
    <w:rsid w:val="00867BD9"/>
    <w:rsid w:val="00872111"/>
    <w:rsid w:val="00882D19"/>
    <w:rsid w:val="008A5582"/>
    <w:rsid w:val="008A66D1"/>
    <w:rsid w:val="008B3167"/>
    <w:rsid w:val="008C0AC9"/>
    <w:rsid w:val="008C7538"/>
    <w:rsid w:val="008D1CA9"/>
    <w:rsid w:val="008D2E34"/>
    <w:rsid w:val="008D572D"/>
    <w:rsid w:val="008E11D1"/>
    <w:rsid w:val="008E2330"/>
    <w:rsid w:val="00903404"/>
    <w:rsid w:val="0090563F"/>
    <w:rsid w:val="00905AA6"/>
    <w:rsid w:val="009141FF"/>
    <w:rsid w:val="009206AC"/>
    <w:rsid w:val="0092254E"/>
    <w:rsid w:val="00932FC3"/>
    <w:rsid w:val="009354C0"/>
    <w:rsid w:val="009371F9"/>
    <w:rsid w:val="00943957"/>
    <w:rsid w:val="00950AD8"/>
    <w:rsid w:val="00954155"/>
    <w:rsid w:val="009617DC"/>
    <w:rsid w:val="00965898"/>
    <w:rsid w:val="00967740"/>
    <w:rsid w:val="0097125E"/>
    <w:rsid w:val="00972F93"/>
    <w:rsid w:val="009742EF"/>
    <w:rsid w:val="0098210D"/>
    <w:rsid w:val="009839B8"/>
    <w:rsid w:val="00983AF0"/>
    <w:rsid w:val="00984ED8"/>
    <w:rsid w:val="00990DD8"/>
    <w:rsid w:val="00991E75"/>
    <w:rsid w:val="00997503"/>
    <w:rsid w:val="009A20AE"/>
    <w:rsid w:val="009A2199"/>
    <w:rsid w:val="009A2CDF"/>
    <w:rsid w:val="009B3377"/>
    <w:rsid w:val="009C37F6"/>
    <w:rsid w:val="009C4885"/>
    <w:rsid w:val="009D55B9"/>
    <w:rsid w:val="009E203A"/>
    <w:rsid w:val="009E59DE"/>
    <w:rsid w:val="009F2F18"/>
    <w:rsid w:val="00A023CF"/>
    <w:rsid w:val="00A06271"/>
    <w:rsid w:val="00A07AAB"/>
    <w:rsid w:val="00A1621A"/>
    <w:rsid w:val="00A22C43"/>
    <w:rsid w:val="00A23BA6"/>
    <w:rsid w:val="00A24BFA"/>
    <w:rsid w:val="00A24C94"/>
    <w:rsid w:val="00A34CC8"/>
    <w:rsid w:val="00A3518D"/>
    <w:rsid w:val="00A36B83"/>
    <w:rsid w:val="00A44F9C"/>
    <w:rsid w:val="00A459C2"/>
    <w:rsid w:val="00A509AD"/>
    <w:rsid w:val="00A566ED"/>
    <w:rsid w:val="00A67C20"/>
    <w:rsid w:val="00A75297"/>
    <w:rsid w:val="00A76C9A"/>
    <w:rsid w:val="00A83D61"/>
    <w:rsid w:val="00A84C6E"/>
    <w:rsid w:val="00A84C77"/>
    <w:rsid w:val="00A95295"/>
    <w:rsid w:val="00AA15C8"/>
    <w:rsid w:val="00AA26A4"/>
    <w:rsid w:val="00AA6F0A"/>
    <w:rsid w:val="00AB30FF"/>
    <w:rsid w:val="00AB4C83"/>
    <w:rsid w:val="00AB66EC"/>
    <w:rsid w:val="00AC52FF"/>
    <w:rsid w:val="00AD7F99"/>
    <w:rsid w:val="00AE261F"/>
    <w:rsid w:val="00B01135"/>
    <w:rsid w:val="00B05238"/>
    <w:rsid w:val="00B123EA"/>
    <w:rsid w:val="00B2191C"/>
    <w:rsid w:val="00B2260C"/>
    <w:rsid w:val="00B23F24"/>
    <w:rsid w:val="00B26419"/>
    <w:rsid w:val="00B37EF4"/>
    <w:rsid w:val="00B41BE5"/>
    <w:rsid w:val="00B4278B"/>
    <w:rsid w:val="00B50AF4"/>
    <w:rsid w:val="00B52151"/>
    <w:rsid w:val="00B527FE"/>
    <w:rsid w:val="00B60813"/>
    <w:rsid w:val="00B63CA6"/>
    <w:rsid w:val="00B64A27"/>
    <w:rsid w:val="00B64AEE"/>
    <w:rsid w:val="00B66C59"/>
    <w:rsid w:val="00B755AC"/>
    <w:rsid w:val="00B91670"/>
    <w:rsid w:val="00B92C65"/>
    <w:rsid w:val="00BB48AB"/>
    <w:rsid w:val="00BB7361"/>
    <w:rsid w:val="00BD4B14"/>
    <w:rsid w:val="00BD76B6"/>
    <w:rsid w:val="00BE191E"/>
    <w:rsid w:val="00BE47E5"/>
    <w:rsid w:val="00BF6DB0"/>
    <w:rsid w:val="00C11ADF"/>
    <w:rsid w:val="00C1280F"/>
    <w:rsid w:val="00C12E09"/>
    <w:rsid w:val="00C1699E"/>
    <w:rsid w:val="00C2006F"/>
    <w:rsid w:val="00C20D07"/>
    <w:rsid w:val="00C22606"/>
    <w:rsid w:val="00C253D0"/>
    <w:rsid w:val="00C31671"/>
    <w:rsid w:val="00C32D0B"/>
    <w:rsid w:val="00C34C5E"/>
    <w:rsid w:val="00C3539D"/>
    <w:rsid w:val="00C357D0"/>
    <w:rsid w:val="00C40ABD"/>
    <w:rsid w:val="00C410B8"/>
    <w:rsid w:val="00C41D16"/>
    <w:rsid w:val="00C41FC4"/>
    <w:rsid w:val="00C50D26"/>
    <w:rsid w:val="00C64C87"/>
    <w:rsid w:val="00C7304E"/>
    <w:rsid w:val="00C74330"/>
    <w:rsid w:val="00C76B63"/>
    <w:rsid w:val="00C77692"/>
    <w:rsid w:val="00C846E1"/>
    <w:rsid w:val="00C9129B"/>
    <w:rsid w:val="00C91B29"/>
    <w:rsid w:val="00CA1F12"/>
    <w:rsid w:val="00CA2299"/>
    <w:rsid w:val="00CC2A48"/>
    <w:rsid w:val="00CC2CB4"/>
    <w:rsid w:val="00CC3D57"/>
    <w:rsid w:val="00CC600D"/>
    <w:rsid w:val="00CD6E06"/>
    <w:rsid w:val="00CE0FFD"/>
    <w:rsid w:val="00CE1E30"/>
    <w:rsid w:val="00CE25B2"/>
    <w:rsid w:val="00CF7E93"/>
    <w:rsid w:val="00D020E1"/>
    <w:rsid w:val="00D134FE"/>
    <w:rsid w:val="00D25525"/>
    <w:rsid w:val="00D3253A"/>
    <w:rsid w:val="00D36358"/>
    <w:rsid w:val="00D41AD6"/>
    <w:rsid w:val="00D47FE6"/>
    <w:rsid w:val="00D508F0"/>
    <w:rsid w:val="00D50DA1"/>
    <w:rsid w:val="00D512A3"/>
    <w:rsid w:val="00D55B22"/>
    <w:rsid w:val="00D57317"/>
    <w:rsid w:val="00D64739"/>
    <w:rsid w:val="00D65AB6"/>
    <w:rsid w:val="00D675B9"/>
    <w:rsid w:val="00D679CC"/>
    <w:rsid w:val="00D71BDA"/>
    <w:rsid w:val="00D8650F"/>
    <w:rsid w:val="00D90159"/>
    <w:rsid w:val="00D95C6F"/>
    <w:rsid w:val="00D972F1"/>
    <w:rsid w:val="00DA03FA"/>
    <w:rsid w:val="00DB09CC"/>
    <w:rsid w:val="00DB22A3"/>
    <w:rsid w:val="00DC5369"/>
    <w:rsid w:val="00DC6553"/>
    <w:rsid w:val="00DE7B2B"/>
    <w:rsid w:val="00DF3FFB"/>
    <w:rsid w:val="00DF55CE"/>
    <w:rsid w:val="00DF670A"/>
    <w:rsid w:val="00E04BF9"/>
    <w:rsid w:val="00E07F99"/>
    <w:rsid w:val="00E10DC5"/>
    <w:rsid w:val="00E141ED"/>
    <w:rsid w:val="00E24046"/>
    <w:rsid w:val="00E24EF9"/>
    <w:rsid w:val="00E31142"/>
    <w:rsid w:val="00E32C85"/>
    <w:rsid w:val="00E3691F"/>
    <w:rsid w:val="00E464EE"/>
    <w:rsid w:val="00E5098B"/>
    <w:rsid w:val="00E619FE"/>
    <w:rsid w:val="00E627F7"/>
    <w:rsid w:val="00E633FC"/>
    <w:rsid w:val="00E705E1"/>
    <w:rsid w:val="00E71C7C"/>
    <w:rsid w:val="00E74221"/>
    <w:rsid w:val="00E81C72"/>
    <w:rsid w:val="00E84C42"/>
    <w:rsid w:val="00E84CD9"/>
    <w:rsid w:val="00E87825"/>
    <w:rsid w:val="00E975F1"/>
    <w:rsid w:val="00EA7838"/>
    <w:rsid w:val="00EB171D"/>
    <w:rsid w:val="00EB5DF3"/>
    <w:rsid w:val="00EB7D71"/>
    <w:rsid w:val="00EC6A00"/>
    <w:rsid w:val="00ED4E8E"/>
    <w:rsid w:val="00ED50BA"/>
    <w:rsid w:val="00ED52FF"/>
    <w:rsid w:val="00EE2929"/>
    <w:rsid w:val="00EE3899"/>
    <w:rsid w:val="00EF5705"/>
    <w:rsid w:val="00EF75EC"/>
    <w:rsid w:val="00F153B0"/>
    <w:rsid w:val="00F213B6"/>
    <w:rsid w:val="00F26BDD"/>
    <w:rsid w:val="00F3273D"/>
    <w:rsid w:val="00F363C1"/>
    <w:rsid w:val="00F5208A"/>
    <w:rsid w:val="00F541FA"/>
    <w:rsid w:val="00F62A45"/>
    <w:rsid w:val="00F679E6"/>
    <w:rsid w:val="00F70700"/>
    <w:rsid w:val="00F747F4"/>
    <w:rsid w:val="00F76900"/>
    <w:rsid w:val="00F8453E"/>
    <w:rsid w:val="00FA19B7"/>
    <w:rsid w:val="00FA4C89"/>
    <w:rsid w:val="00FB32FB"/>
    <w:rsid w:val="00FB4168"/>
    <w:rsid w:val="00FB4331"/>
    <w:rsid w:val="00FC0AC9"/>
    <w:rsid w:val="00FD536C"/>
    <w:rsid w:val="00FD689E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7503"/>
  </w:style>
  <w:style w:type="paragraph" w:styleId="Titolo1">
    <w:name w:val="heading 1"/>
    <w:basedOn w:val="Normale"/>
    <w:next w:val="Normale"/>
    <w:qFormat/>
    <w:rsid w:val="00997503"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997503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997503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97503"/>
    <w:pPr>
      <w:keepNext/>
      <w:tabs>
        <w:tab w:val="left" w:pos="6472"/>
        <w:tab w:val="left" w:pos="7518"/>
        <w:tab w:val="right" w:pos="9638"/>
      </w:tabs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97503"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997503"/>
    <w:pPr>
      <w:keepNext/>
      <w:tabs>
        <w:tab w:val="left" w:pos="7083"/>
        <w:tab w:val="right" w:pos="9638"/>
      </w:tabs>
      <w:jc w:val="both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997503"/>
    <w:pPr>
      <w:keepNext/>
      <w:jc w:val="right"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975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750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997503"/>
    <w:pPr>
      <w:jc w:val="both"/>
    </w:pPr>
    <w:rPr>
      <w:sz w:val="28"/>
    </w:rPr>
  </w:style>
  <w:style w:type="paragraph" w:styleId="Didascalia">
    <w:name w:val="caption"/>
    <w:basedOn w:val="Normale"/>
    <w:next w:val="Normale"/>
    <w:qFormat/>
    <w:rsid w:val="00997503"/>
    <w:pPr>
      <w:jc w:val="center"/>
    </w:pPr>
    <w:rPr>
      <w:sz w:val="72"/>
    </w:rPr>
  </w:style>
  <w:style w:type="paragraph" w:styleId="Corpodeltesto2">
    <w:name w:val="Body Text 2"/>
    <w:basedOn w:val="Normale"/>
    <w:rsid w:val="00997503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2E7A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D689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AC52FF"/>
    <w:rPr>
      <w:b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C52FF"/>
    <w:rPr>
      <w:sz w:val="28"/>
    </w:rPr>
  </w:style>
  <w:style w:type="paragraph" w:styleId="Paragrafoelenco">
    <w:name w:val="List Paragraph"/>
    <w:basedOn w:val="Normale"/>
    <w:uiPriority w:val="34"/>
    <w:qFormat/>
    <w:rsid w:val="0097125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12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694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7503"/>
  </w:style>
  <w:style w:type="paragraph" w:styleId="Titolo1">
    <w:name w:val="heading 1"/>
    <w:basedOn w:val="Normale"/>
    <w:next w:val="Normale"/>
    <w:qFormat/>
    <w:rsid w:val="00997503"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997503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997503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97503"/>
    <w:pPr>
      <w:keepNext/>
      <w:tabs>
        <w:tab w:val="left" w:pos="6472"/>
        <w:tab w:val="left" w:pos="7518"/>
        <w:tab w:val="right" w:pos="9638"/>
      </w:tabs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97503"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997503"/>
    <w:pPr>
      <w:keepNext/>
      <w:tabs>
        <w:tab w:val="left" w:pos="7083"/>
        <w:tab w:val="right" w:pos="9638"/>
      </w:tabs>
      <w:jc w:val="both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997503"/>
    <w:pPr>
      <w:keepNext/>
      <w:jc w:val="right"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975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750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997503"/>
    <w:pPr>
      <w:jc w:val="both"/>
    </w:pPr>
    <w:rPr>
      <w:sz w:val="28"/>
    </w:rPr>
  </w:style>
  <w:style w:type="paragraph" w:styleId="Didascalia">
    <w:name w:val="caption"/>
    <w:basedOn w:val="Normale"/>
    <w:next w:val="Normale"/>
    <w:qFormat/>
    <w:rsid w:val="00997503"/>
    <w:pPr>
      <w:jc w:val="center"/>
    </w:pPr>
    <w:rPr>
      <w:sz w:val="72"/>
    </w:rPr>
  </w:style>
  <w:style w:type="paragraph" w:styleId="Corpodeltesto2">
    <w:name w:val="Body Text 2"/>
    <w:basedOn w:val="Normale"/>
    <w:rsid w:val="00997503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2E7A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D689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AC52FF"/>
    <w:rPr>
      <w:b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C52FF"/>
    <w:rPr>
      <w:sz w:val="28"/>
    </w:rPr>
  </w:style>
  <w:style w:type="paragraph" w:styleId="Paragrafoelenco">
    <w:name w:val="List Paragraph"/>
    <w:basedOn w:val="Normale"/>
    <w:uiPriority w:val="34"/>
    <w:qFormat/>
    <w:rsid w:val="0097125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12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694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zioneambientale.ercolano@l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052F-256B-4C7A-BF25-8BC9A915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Protezione Civile</dc:creator>
  <cp:lastModifiedBy>AURELIA CEFARIELLO</cp:lastModifiedBy>
  <cp:revision>2</cp:revision>
  <cp:lastPrinted>2022-07-06T10:16:00Z</cp:lastPrinted>
  <dcterms:created xsi:type="dcterms:W3CDTF">2023-04-20T08:14:00Z</dcterms:created>
  <dcterms:modified xsi:type="dcterms:W3CDTF">2023-04-20T08:14:00Z</dcterms:modified>
</cp:coreProperties>
</file>